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仿宋" w:hAnsi="仿宋" w:eastAsia="仿宋" w:cs="仿宋_GB2312"/>
          <w:b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kern w:val="0"/>
          <w:sz w:val="30"/>
          <w:szCs w:val="30"/>
        </w:rPr>
        <w:t>202</w:t>
      </w:r>
      <w:r>
        <w:rPr>
          <w:rFonts w:ascii="仿宋" w:hAnsi="仿宋" w:eastAsia="仿宋" w:cs="仿宋_GB2312"/>
          <w:b/>
          <w:color w:val="000000"/>
          <w:kern w:val="0"/>
          <w:sz w:val="30"/>
          <w:szCs w:val="30"/>
        </w:rPr>
        <w:t>1</w:t>
      </w:r>
      <w:r>
        <w:rPr>
          <w:rFonts w:hint="eastAsia" w:ascii="仿宋" w:hAnsi="仿宋" w:eastAsia="仿宋" w:cs="仿宋_GB2312"/>
          <w:b/>
          <w:color w:val="000000"/>
          <w:kern w:val="0"/>
          <w:sz w:val="30"/>
          <w:szCs w:val="30"/>
        </w:rPr>
        <w:t>年度优秀会员单位参评表</w:t>
      </w:r>
    </w:p>
    <w:tbl>
      <w:tblPr>
        <w:tblStyle w:val="2"/>
        <w:tblW w:w="9291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3969"/>
        <w:gridCol w:w="1978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36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机构名称</w:t>
            </w:r>
          </w:p>
        </w:tc>
        <w:tc>
          <w:tcPr>
            <w:tcW w:w="3969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78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机构类型</w:t>
            </w:r>
          </w:p>
        </w:tc>
        <w:tc>
          <w:tcPr>
            <w:tcW w:w="1708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36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机构地址</w:t>
            </w:r>
          </w:p>
        </w:tc>
        <w:tc>
          <w:tcPr>
            <w:tcW w:w="3969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78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入会时间</w:t>
            </w:r>
          </w:p>
        </w:tc>
        <w:tc>
          <w:tcPr>
            <w:tcW w:w="1708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3" w:hRule="atLeast"/>
        </w:trPr>
        <w:tc>
          <w:tcPr>
            <w:tcW w:w="1636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机构情况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简介</w:t>
            </w:r>
          </w:p>
        </w:tc>
        <w:tc>
          <w:tcPr>
            <w:tcW w:w="7655" w:type="dxa"/>
            <w:gridSpan w:val="3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1" w:hRule="atLeast"/>
        </w:trPr>
        <w:tc>
          <w:tcPr>
            <w:tcW w:w="1636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推荐理由</w:t>
            </w:r>
          </w:p>
        </w:tc>
        <w:tc>
          <w:tcPr>
            <w:tcW w:w="7655" w:type="dxa"/>
            <w:gridSpan w:val="3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6" w:hRule="atLeast"/>
        </w:trPr>
        <w:tc>
          <w:tcPr>
            <w:tcW w:w="9291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本机构声明，所填报内容属实，所有不符，愿意承担一切责任。</w:t>
            </w:r>
          </w:p>
          <w:p>
            <w:pPr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 xml:space="preserve">                                                            （公章）</w:t>
            </w:r>
          </w:p>
          <w:p>
            <w:pPr>
              <w:ind w:right="480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 xml:space="preserve">                                             </w:t>
            </w:r>
          </w:p>
          <w:p>
            <w:pPr>
              <w:ind w:right="960" w:firstLine="7200" w:firstLineChars="3000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年   月</w:t>
            </w:r>
          </w:p>
        </w:tc>
      </w:tr>
    </w:tbl>
    <w:p>
      <w:pPr>
        <w:ind w:right="254" w:rightChars="121"/>
        <w:rPr>
          <w:rFonts w:hint="eastAsia" w:ascii="仿宋" w:hAnsi="仿宋" w:eastAsia="仿宋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1MmFmMjhlMzBmNWViYjk3MzAxNWEyOTBlN2EyM2QifQ=="/>
  </w:docVars>
  <w:rsids>
    <w:rsidRoot w:val="78C47B94"/>
    <w:rsid w:val="78C4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2022-07-04T01:54:00Z</dcterms:created>
  <dc:creator>小霖向前冲</dc:creator>
  <cp:lastModifiedBy>小霖向前冲</cp:lastModifiedBy>
  <dcterms:modified xsi:type="dcterms:W3CDTF">2022-07-04T01:54:18Z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587FB9DABF9042748B057B7AD20613F5</vt:lpwstr>
  </property>
</Properties>
</file>